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74" w:rsidRDefault="0007668D" w:rsidP="00417FDE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ge">
              <wp:posOffset>657225</wp:posOffset>
            </wp:positionV>
            <wp:extent cx="4062730" cy="1148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-RGB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68D" w:rsidRDefault="0007668D" w:rsidP="00417FDE">
      <w:pPr>
        <w:pStyle w:val="NoSpacing"/>
        <w:rPr>
          <w:b/>
          <w:sz w:val="28"/>
        </w:rPr>
      </w:pPr>
    </w:p>
    <w:p w:rsidR="0007668D" w:rsidRDefault="0007668D" w:rsidP="00417FDE">
      <w:pPr>
        <w:pStyle w:val="NoSpacing"/>
        <w:rPr>
          <w:b/>
          <w:sz w:val="28"/>
        </w:rPr>
      </w:pPr>
    </w:p>
    <w:p w:rsidR="0007668D" w:rsidRPr="0007668D" w:rsidRDefault="0007668D" w:rsidP="00417FDE">
      <w:pPr>
        <w:pStyle w:val="NoSpacing"/>
        <w:rPr>
          <w:b/>
          <w:sz w:val="24"/>
        </w:rPr>
      </w:pPr>
    </w:p>
    <w:p w:rsidR="0007668D" w:rsidRDefault="0007668D" w:rsidP="00417FDE">
      <w:pPr>
        <w:pStyle w:val="NoSpacing"/>
        <w:rPr>
          <w:b/>
          <w:sz w:val="28"/>
        </w:rPr>
      </w:pPr>
    </w:p>
    <w:p w:rsidR="0007668D" w:rsidRDefault="0007668D" w:rsidP="00417FDE">
      <w:pPr>
        <w:pStyle w:val="NoSpacing"/>
        <w:rPr>
          <w:b/>
          <w:sz w:val="28"/>
        </w:rPr>
      </w:pPr>
    </w:p>
    <w:p w:rsidR="00417FDE" w:rsidRPr="0007668D" w:rsidRDefault="00417FDE" w:rsidP="00417FDE">
      <w:pPr>
        <w:pStyle w:val="NoSpacing"/>
        <w:rPr>
          <w:sz w:val="24"/>
        </w:rPr>
      </w:pPr>
      <w:r w:rsidRPr="0007668D">
        <w:rPr>
          <w:b/>
          <w:sz w:val="24"/>
        </w:rPr>
        <w:t xml:space="preserve">Position: </w:t>
      </w:r>
      <w:r w:rsidR="00BD6ED7" w:rsidRPr="0007668D">
        <w:rPr>
          <w:color w:val="FF0000"/>
          <w:sz w:val="24"/>
        </w:rPr>
        <w:t>Guest Experience</w:t>
      </w:r>
      <w:r w:rsidR="00EF509F" w:rsidRPr="0007668D">
        <w:rPr>
          <w:color w:val="FF0000"/>
          <w:sz w:val="24"/>
        </w:rPr>
        <w:t xml:space="preserve"> </w:t>
      </w:r>
      <w:r w:rsidR="00B5547B" w:rsidRPr="0007668D">
        <w:rPr>
          <w:color w:val="FF0000"/>
          <w:sz w:val="24"/>
        </w:rPr>
        <w:t>Docent</w:t>
      </w:r>
    </w:p>
    <w:p w:rsidR="00417FDE" w:rsidRPr="0007668D" w:rsidRDefault="00417FDE" w:rsidP="00417FDE">
      <w:pPr>
        <w:pStyle w:val="NoSpacing"/>
        <w:rPr>
          <w:sz w:val="20"/>
        </w:rPr>
      </w:pPr>
      <w:r w:rsidRPr="0007668D">
        <w:rPr>
          <w:b/>
          <w:sz w:val="20"/>
        </w:rPr>
        <w:t>Department:</w:t>
      </w:r>
      <w:r w:rsidRPr="0007668D">
        <w:rPr>
          <w:sz w:val="20"/>
        </w:rPr>
        <w:t xml:space="preserve"> </w:t>
      </w:r>
      <w:r w:rsidR="00E50FEA" w:rsidRPr="0007668D">
        <w:rPr>
          <w:sz w:val="20"/>
        </w:rPr>
        <w:t xml:space="preserve">Guest Relations </w:t>
      </w:r>
      <w:r w:rsidRPr="0007668D">
        <w:rPr>
          <w:sz w:val="20"/>
        </w:rPr>
        <w:t xml:space="preserve">Department </w:t>
      </w:r>
    </w:p>
    <w:p w:rsidR="00417FDE" w:rsidRPr="0007668D" w:rsidRDefault="00417FDE" w:rsidP="00417FDE">
      <w:pPr>
        <w:pStyle w:val="NoSpacing"/>
        <w:rPr>
          <w:sz w:val="20"/>
        </w:rPr>
      </w:pPr>
      <w:r w:rsidRPr="0007668D">
        <w:rPr>
          <w:b/>
          <w:sz w:val="20"/>
        </w:rPr>
        <w:t>Location:</w:t>
      </w:r>
      <w:r w:rsidRPr="0007668D">
        <w:rPr>
          <w:sz w:val="20"/>
        </w:rPr>
        <w:t xml:space="preserve">  </w:t>
      </w:r>
      <w:r w:rsidR="00B5547B" w:rsidRPr="0007668D">
        <w:rPr>
          <w:sz w:val="20"/>
        </w:rPr>
        <w:t>Lakeshore Museum Center</w:t>
      </w:r>
    </w:p>
    <w:p w:rsidR="00417FDE" w:rsidRPr="0007668D" w:rsidRDefault="00417FDE" w:rsidP="00417FDE">
      <w:pPr>
        <w:pStyle w:val="NoSpacing"/>
        <w:rPr>
          <w:sz w:val="20"/>
        </w:rPr>
      </w:pPr>
      <w:r w:rsidRPr="0007668D">
        <w:rPr>
          <w:b/>
          <w:sz w:val="20"/>
        </w:rPr>
        <w:t>Start/End Date:</w:t>
      </w:r>
      <w:r w:rsidRPr="0007668D">
        <w:rPr>
          <w:sz w:val="20"/>
        </w:rPr>
        <w:t xml:space="preserve"> </w:t>
      </w:r>
      <w:r w:rsidR="009961EE" w:rsidRPr="0007668D">
        <w:rPr>
          <w:sz w:val="20"/>
        </w:rPr>
        <w:t>N/A</w:t>
      </w:r>
    </w:p>
    <w:p w:rsidR="00417FDE" w:rsidRPr="0007668D" w:rsidRDefault="00417FDE" w:rsidP="00615E9B">
      <w:pPr>
        <w:pStyle w:val="NoSpacing"/>
        <w:rPr>
          <w:b/>
          <w:i/>
          <w:sz w:val="20"/>
        </w:rPr>
      </w:pPr>
      <w:r w:rsidRPr="0007668D">
        <w:rPr>
          <w:b/>
          <w:i/>
          <w:sz w:val="20"/>
        </w:rPr>
        <w:t xml:space="preserve">This is an Unpaid </w:t>
      </w:r>
      <w:r w:rsidR="00BD6ED7" w:rsidRPr="0007668D">
        <w:rPr>
          <w:b/>
          <w:i/>
          <w:sz w:val="20"/>
        </w:rPr>
        <w:t>Docent</w:t>
      </w:r>
      <w:r w:rsidRPr="0007668D">
        <w:rPr>
          <w:b/>
          <w:i/>
          <w:sz w:val="20"/>
        </w:rPr>
        <w:t xml:space="preserve"> Position</w:t>
      </w:r>
    </w:p>
    <w:p w:rsidR="00615E9B" w:rsidRPr="0007668D" w:rsidRDefault="00615E9B" w:rsidP="00615E9B">
      <w:pPr>
        <w:pStyle w:val="NoSpacing"/>
        <w:rPr>
          <w:i/>
        </w:rPr>
      </w:pPr>
    </w:p>
    <w:p w:rsidR="00417FDE" w:rsidRPr="0007668D" w:rsidRDefault="00417FDE" w:rsidP="00417FDE">
      <w:pPr>
        <w:pStyle w:val="NoSpacing"/>
        <w:rPr>
          <w:b/>
          <w:sz w:val="20"/>
        </w:rPr>
      </w:pPr>
      <w:r w:rsidRPr="0007668D">
        <w:rPr>
          <w:b/>
          <w:sz w:val="20"/>
        </w:rPr>
        <w:t xml:space="preserve">About the </w:t>
      </w:r>
      <w:r w:rsidR="00B5547B" w:rsidRPr="0007668D">
        <w:rPr>
          <w:b/>
          <w:sz w:val="20"/>
        </w:rPr>
        <w:t>Lakeshore Museum Center</w:t>
      </w:r>
      <w:r w:rsidRPr="0007668D">
        <w:rPr>
          <w:b/>
          <w:sz w:val="20"/>
        </w:rPr>
        <w:t>:</w:t>
      </w:r>
    </w:p>
    <w:p w:rsidR="00E50FEA" w:rsidRPr="0007668D" w:rsidRDefault="00E50FEA" w:rsidP="00417FDE">
      <w:pPr>
        <w:pStyle w:val="NoSpacing"/>
        <w:rPr>
          <w:sz w:val="20"/>
        </w:rPr>
      </w:pPr>
      <w:r w:rsidRPr="0007668D">
        <w:rPr>
          <w:sz w:val="20"/>
        </w:rPr>
        <w:t xml:space="preserve">The Museum proudly boasts three hands on exhibits, plus three permanent exhibits and a temporary gallery.  </w:t>
      </w:r>
    </w:p>
    <w:p w:rsidR="00417FDE" w:rsidRPr="0007668D" w:rsidRDefault="00417FDE" w:rsidP="00417FDE">
      <w:pPr>
        <w:pStyle w:val="NoSpacing"/>
        <w:rPr>
          <w:sz w:val="20"/>
        </w:rPr>
      </w:pPr>
    </w:p>
    <w:p w:rsidR="00417FDE" w:rsidRPr="0007668D" w:rsidRDefault="00417FDE" w:rsidP="00417FDE">
      <w:pPr>
        <w:pStyle w:val="NoSpacing"/>
        <w:rPr>
          <w:sz w:val="20"/>
        </w:rPr>
      </w:pPr>
      <w:r w:rsidRPr="0007668D">
        <w:rPr>
          <w:b/>
          <w:sz w:val="20"/>
        </w:rPr>
        <w:t xml:space="preserve">Duties: </w:t>
      </w:r>
      <w:r w:rsidRPr="0007668D">
        <w:rPr>
          <w:sz w:val="20"/>
        </w:rPr>
        <w:t xml:space="preserve">This position engages visitors by working as </w:t>
      </w:r>
      <w:r w:rsidR="00BD6ED7" w:rsidRPr="0007668D">
        <w:rPr>
          <w:sz w:val="20"/>
        </w:rPr>
        <w:t>a Docent in</w:t>
      </w:r>
      <w:r w:rsidR="009961EE" w:rsidRPr="0007668D">
        <w:rPr>
          <w:sz w:val="20"/>
        </w:rPr>
        <w:t xml:space="preserve"> the Lakeshore</w:t>
      </w:r>
      <w:r w:rsidR="00BD6ED7" w:rsidRPr="0007668D">
        <w:rPr>
          <w:sz w:val="20"/>
        </w:rPr>
        <w:t xml:space="preserve"> Museum’s exhibits.  The Guest Experience Docent p</w:t>
      </w:r>
      <w:r w:rsidRPr="0007668D">
        <w:rPr>
          <w:sz w:val="20"/>
        </w:rPr>
        <w:t>rovides visitors with inf</w:t>
      </w:r>
      <w:r w:rsidR="00BD6ED7" w:rsidRPr="0007668D">
        <w:rPr>
          <w:sz w:val="20"/>
        </w:rPr>
        <w:t xml:space="preserve">ormation by answering guest questions and </w:t>
      </w:r>
      <w:r w:rsidR="001D6AC2" w:rsidRPr="0007668D">
        <w:rPr>
          <w:sz w:val="20"/>
        </w:rPr>
        <w:t xml:space="preserve">giving </w:t>
      </w:r>
      <w:r w:rsidR="00BD6ED7" w:rsidRPr="0007668D">
        <w:rPr>
          <w:sz w:val="20"/>
        </w:rPr>
        <w:t xml:space="preserve">directions.  </w:t>
      </w:r>
      <w:r w:rsidR="00C03E51" w:rsidRPr="0007668D">
        <w:rPr>
          <w:sz w:val="20"/>
        </w:rPr>
        <w:t xml:space="preserve">The GE will also be asked to receive feedback from guests on their experience by taking surveys at special events and programs.  </w:t>
      </w:r>
      <w:r w:rsidR="00BD6ED7" w:rsidRPr="0007668D">
        <w:rPr>
          <w:sz w:val="20"/>
        </w:rPr>
        <w:t xml:space="preserve">The GE Docent </w:t>
      </w:r>
      <w:r w:rsidR="00642B74" w:rsidRPr="0007668D">
        <w:rPr>
          <w:sz w:val="20"/>
        </w:rPr>
        <w:t>may also assist with ticket sales or other duties during larger Museum programs or events.</w:t>
      </w:r>
    </w:p>
    <w:p w:rsidR="00417FDE" w:rsidRPr="0007668D" w:rsidRDefault="00417FDE" w:rsidP="00417FDE">
      <w:pPr>
        <w:pStyle w:val="NoSpacing"/>
        <w:rPr>
          <w:sz w:val="20"/>
        </w:rPr>
      </w:pPr>
    </w:p>
    <w:p w:rsidR="00417FDE" w:rsidRPr="0007668D" w:rsidRDefault="00417FDE" w:rsidP="00417FDE">
      <w:pPr>
        <w:rPr>
          <w:sz w:val="20"/>
        </w:rPr>
      </w:pPr>
      <w:r w:rsidRPr="0007668D">
        <w:rPr>
          <w:b/>
          <w:sz w:val="20"/>
        </w:rPr>
        <w:t xml:space="preserve">Work Schedule:  </w:t>
      </w:r>
      <w:r w:rsidR="00BD6ED7" w:rsidRPr="0007668D">
        <w:rPr>
          <w:sz w:val="20"/>
        </w:rPr>
        <w:t xml:space="preserve">GE Docents are scheduled during the Museum’s open hours between </w:t>
      </w:r>
      <w:r w:rsidR="001D6AC2" w:rsidRPr="0007668D">
        <w:rPr>
          <w:sz w:val="20"/>
        </w:rPr>
        <w:t>1</w:t>
      </w:r>
      <w:r w:rsidR="00642B74" w:rsidRPr="0007668D">
        <w:rPr>
          <w:sz w:val="20"/>
        </w:rPr>
        <w:t>1</w:t>
      </w:r>
      <w:r w:rsidR="001D6AC2" w:rsidRPr="0007668D">
        <w:rPr>
          <w:sz w:val="20"/>
        </w:rPr>
        <w:t>:00am and 4:00pm</w:t>
      </w:r>
      <w:r w:rsidR="00C03E51" w:rsidRPr="0007668D">
        <w:rPr>
          <w:sz w:val="20"/>
        </w:rPr>
        <w:t xml:space="preserve"> and during special events and programs</w:t>
      </w:r>
      <w:r w:rsidR="00BD6ED7" w:rsidRPr="0007668D">
        <w:rPr>
          <w:sz w:val="20"/>
        </w:rPr>
        <w:t xml:space="preserve">.  Hours are flexible, but generally fall in a </w:t>
      </w:r>
      <w:r w:rsidR="00C03E51" w:rsidRPr="0007668D">
        <w:rPr>
          <w:sz w:val="20"/>
        </w:rPr>
        <w:t>2</w:t>
      </w:r>
      <w:r w:rsidR="00BD6ED7" w:rsidRPr="0007668D">
        <w:rPr>
          <w:sz w:val="20"/>
        </w:rPr>
        <w:t>-4 hour block of time.  Additional trainings and orientation may apply.</w:t>
      </w:r>
    </w:p>
    <w:p w:rsidR="00417FDE" w:rsidRPr="0007668D" w:rsidRDefault="00417FDE" w:rsidP="00417FDE">
      <w:pPr>
        <w:pStyle w:val="NoSpacing"/>
        <w:rPr>
          <w:b/>
          <w:sz w:val="20"/>
        </w:rPr>
      </w:pPr>
      <w:r w:rsidRPr="0007668D">
        <w:rPr>
          <w:b/>
          <w:sz w:val="20"/>
        </w:rPr>
        <w:t>Responsibilities:</w:t>
      </w:r>
    </w:p>
    <w:p w:rsidR="00417FDE" w:rsidRPr="0007668D" w:rsidRDefault="00417FDE" w:rsidP="00417FDE">
      <w:pPr>
        <w:pStyle w:val="NoSpacing"/>
        <w:numPr>
          <w:ilvl w:val="0"/>
          <w:numId w:val="3"/>
        </w:numPr>
        <w:rPr>
          <w:b/>
          <w:sz w:val="20"/>
        </w:rPr>
      </w:pPr>
      <w:r w:rsidRPr="0007668D">
        <w:rPr>
          <w:sz w:val="20"/>
        </w:rPr>
        <w:t xml:space="preserve">Puts visitors first by treating them as respected guests and serving their needs. </w:t>
      </w:r>
    </w:p>
    <w:p w:rsidR="00C03E51" w:rsidRPr="0007668D" w:rsidRDefault="00C03E51" w:rsidP="00417FDE">
      <w:pPr>
        <w:pStyle w:val="NoSpacing"/>
        <w:numPr>
          <w:ilvl w:val="0"/>
          <w:numId w:val="3"/>
        </w:numPr>
        <w:rPr>
          <w:b/>
          <w:sz w:val="20"/>
        </w:rPr>
      </w:pPr>
      <w:r w:rsidRPr="0007668D">
        <w:rPr>
          <w:sz w:val="20"/>
        </w:rPr>
        <w:t>Surveys guests on their experience by using provided resources.</w:t>
      </w:r>
    </w:p>
    <w:p w:rsidR="00417FDE" w:rsidRPr="0007668D" w:rsidRDefault="00417FDE" w:rsidP="000E58EF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07668D">
        <w:rPr>
          <w:sz w:val="20"/>
          <w:szCs w:val="22"/>
        </w:rPr>
        <w:t xml:space="preserve">Become familiar with the </w:t>
      </w:r>
      <w:r w:rsidR="000E58EF" w:rsidRPr="0007668D">
        <w:rPr>
          <w:sz w:val="20"/>
          <w:szCs w:val="22"/>
        </w:rPr>
        <w:t>galleries and exhibits at the Lakeshore Museum Center.</w:t>
      </w:r>
    </w:p>
    <w:p w:rsidR="00417FDE" w:rsidRPr="0007668D" w:rsidRDefault="000E58EF" w:rsidP="00417FDE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07668D">
        <w:rPr>
          <w:sz w:val="20"/>
          <w:szCs w:val="22"/>
        </w:rPr>
        <w:t>Monitor</w:t>
      </w:r>
      <w:r w:rsidR="00417FDE" w:rsidRPr="0007668D">
        <w:rPr>
          <w:sz w:val="20"/>
          <w:szCs w:val="22"/>
        </w:rPr>
        <w:t xml:space="preserve"> the safety of the sites and their visitors</w:t>
      </w:r>
      <w:r w:rsidRPr="0007668D">
        <w:rPr>
          <w:sz w:val="20"/>
          <w:szCs w:val="22"/>
        </w:rPr>
        <w:t>.</w:t>
      </w:r>
    </w:p>
    <w:p w:rsidR="000E58EF" w:rsidRPr="0007668D" w:rsidRDefault="000E58EF" w:rsidP="00417FDE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07668D">
        <w:rPr>
          <w:sz w:val="20"/>
          <w:szCs w:val="22"/>
        </w:rPr>
        <w:t xml:space="preserve">Communicate effectively with guest relations and front office staff to alert of a possible security issue.  </w:t>
      </w:r>
    </w:p>
    <w:p w:rsidR="009961EE" w:rsidRPr="0007668D" w:rsidRDefault="009961EE" w:rsidP="00417FDE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07668D">
        <w:rPr>
          <w:sz w:val="20"/>
          <w:szCs w:val="22"/>
        </w:rPr>
        <w:t>Assist with programs and events as needed.</w:t>
      </w:r>
    </w:p>
    <w:p w:rsidR="00417FDE" w:rsidRPr="0007668D" w:rsidRDefault="00417FDE" w:rsidP="00417FDE">
      <w:pPr>
        <w:pStyle w:val="Default"/>
        <w:ind w:left="720"/>
        <w:rPr>
          <w:sz w:val="20"/>
          <w:szCs w:val="22"/>
        </w:rPr>
      </w:pPr>
    </w:p>
    <w:p w:rsidR="00417FDE" w:rsidRPr="0007668D" w:rsidRDefault="00417FDE" w:rsidP="00417FDE">
      <w:pPr>
        <w:pStyle w:val="NoSpacing"/>
        <w:rPr>
          <w:b/>
          <w:sz w:val="20"/>
        </w:rPr>
      </w:pPr>
      <w:r w:rsidRPr="0007668D">
        <w:rPr>
          <w:b/>
          <w:sz w:val="20"/>
        </w:rPr>
        <w:t>Requirements:</w:t>
      </w:r>
    </w:p>
    <w:p w:rsidR="00417FDE" w:rsidRPr="0007668D" w:rsidRDefault="00417FDE" w:rsidP="00417FDE">
      <w:pPr>
        <w:pStyle w:val="NoSpacing"/>
        <w:numPr>
          <w:ilvl w:val="0"/>
          <w:numId w:val="1"/>
        </w:numPr>
        <w:rPr>
          <w:sz w:val="20"/>
        </w:rPr>
      </w:pPr>
      <w:r w:rsidRPr="0007668D">
        <w:rPr>
          <w:sz w:val="20"/>
        </w:rPr>
        <w:t>Must have strong public speaking skills, a “visitor first” attitude, flexibility and be enthusiastic.</w:t>
      </w:r>
    </w:p>
    <w:p w:rsidR="00417FDE" w:rsidRPr="0007668D" w:rsidRDefault="00417FDE" w:rsidP="00417FDE">
      <w:pPr>
        <w:pStyle w:val="ListParagraph"/>
        <w:numPr>
          <w:ilvl w:val="0"/>
          <w:numId w:val="1"/>
        </w:numPr>
        <w:rPr>
          <w:sz w:val="20"/>
        </w:rPr>
      </w:pPr>
      <w:r w:rsidRPr="0007668D">
        <w:rPr>
          <w:sz w:val="20"/>
        </w:rPr>
        <w:t xml:space="preserve">Must </w:t>
      </w:r>
      <w:r w:rsidR="00C03E51" w:rsidRPr="0007668D">
        <w:rPr>
          <w:sz w:val="20"/>
        </w:rPr>
        <w:t>enjoy interacting with the public.</w:t>
      </w:r>
    </w:p>
    <w:p w:rsidR="00417FDE" w:rsidRPr="0007668D" w:rsidRDefault="00417FDE" w:rsidP="00417FDE">
      <w:pPr>
        <w:pStyle w:val="ListParagraph"/>
        <w:numPr>
          <w:ilvl w:val="0"/>
          <w:numId w:val="1"/>
        </w:numPr>
        <w:rPr>
          <w:sz w:val="20"/>
        </w:rPr>
      </w:pPr>
      <w:bookmarkStart w:id="0" w:name="_GoBack"/>
      <w:r w:rsidRPr="0007668D">
        <w:rPr>
          <w:sz w:val="20"/>
        </w:rPr>
        <w:t>Must be able to walk up and down stairs and be able to stand for long periods of time.</w:t>
      </w:r>
    </w:p>
    <w:bookmarkEnd w:id="0"/>
    <w:p w:rsidR="00615E9B" w:rsidRPr="0007668D" w:rsidRDefault="00615E9B" w:rsidP="00615E9B">
      <w:pPr>
        <w:pStyle w:val="ListParagraph"/>
        <w:numPr>
          <w:ilvl w:val="0"/>
          <w:numId w:val="1"/>
        </w:numPr>
        <w:rPr>
          <w:sz w:val="20"/>
        </w:rPr>
      </w:pPr>
      <w:r w:rsidRPr="0007668D">
        <w:rPr>
          <w:sz w:val="20"/>
        </w:rPr>
        <w:t>Must successfully complete an</w:t>
      </w:r>
      <w:r w:rsidR="00C03E51" w:rsidRPr="0007668D">
        <w:rPr>
          <w:sz w:val="20"/>
        </w:rPr>
        <w:t xml:space="preserve"> application,</w:t>
      </w:r>
      <w:r w:rsidRPr="0007668D">
        <w:rPr>
          <w:sz w:val="20"/>
        </w:rPr>
        <w:t xml:space="preserve"> interview and pa</w:t>
      </w:r>
      <w:r w:rsidR="00C03E51" w:rsidRPr="0007668D">
        <w:rPr>
          <w:sz w:val="20"/>
        </w:rPr>
        <w:t>ss a criminal background check.</w:t>
      </w:r>
    </w:p>
    <w:p w:rsidR="00642B74" w:rsidRPr="0007668D" w:rsidRDefault="00642B74" w:rsidP="00642B74">
      <w:pPr>
        <w:pStyle w:val="ListParagraph"/>
        <w:numPr>
          <w:ilvl w:val="0"/>
          <w:numId w:val="1"/>
        </w:numPr>
        <w:rPr>
          <w:sz w:val="20"/>
        </w:rPr>
      </w:pPr>
      <w:r w:rsidRPr="0007668D">
        <w:rPr>
          <w:sz w:val="20"/>
        </w:rPr>
        <w:t>Must be able to follow the LMC’s COVID-19 Pandemic Protocol and Procedures including mask wearing, health screening, and other measures to keep staff, volunteers, and guests safe.</w:t>
      </w:r>
    </w:p>
    <w:p w:rsidR="00642B74" w:rsidRPr="0007668D" w:rsidRDefault="00417FDE" w:rsidP="00615E9B">
      <w:pPr>
        <w:rPr>
          <w:sz w:val="20"/>
        </w:rPr>
      </w:pPr>
      <w:r w:rsidRPr="0007668D">
        <w:rPr>
          <w:b/>
          <w:sz w:val="20"/>
        </w:rPr>
        <w:t>Supervision:</w:t>
      </w:r>
      <w:r w:rsidRPr="0007668D">
        <w:rPr>
          <w:sz w:val="20"/>
        </w:rPr>
        <w:t xml:space="preserve"> The </w:t>
      </w:r>
      <w:r w:rsidR="00C03E51" w:rsidRPr="0007668D">
        <w:rPr>
          <w:sz w:val="20"/>
        </w:rPr>
        <w:t>Guest Experience</w:t>
      </w:r>
      <w:r w:rsidR="000E58EF" w:rsidRPr="0007668D">
        <w:rPr>
          <w:sz w:val="20"/>
        </w:rPr>
        <w:t xml:space="preserve"> Docent </w:t>
      </w:r>
      <w:r w:rsidRPr="0007668D">
        <w:rPr>
          <w:sz w:val="20"/>
        </w:rPr>
        <w:t xml:space="preserve">will be supervised by the </w:t>
      </w:r>
      <w:r w:rsidR="001D6AC2" w:rsidRPr="0007668D">
        <w:rPr>
          <w:sz w:val="20"/>
        </w:rPr>
        <w:t xml:space="preserve">Guest Relations Manager and Visitor Experience Director.  The Volunteer </w:t>
      </w:r>
      <w:r w:rsidR="007021F3" w:rsidRPr="0007668D">
        <w:rPr>
          <w:sz w:val="20"/>
        </w:rPr>
        <w:t>Coordinator</w:t>
      </w:r>
      <w:r w:rsidR="001D6AC2" w:rsidRPr="0007668D">
        <w:rPr>
          <w:sz w:val="20"/>
        </w:rPr>
        <w:t xml:space="preserve"> oversees the Volunteer program.</w:t>
      </w:r>
    </w:p>
    <w:p w:rsidR="00417FDE" w:rsidRPr="0007668D" w:rsidRDefault="00417FDE" w:rsidP="00615E9B">
      <w:pPr>
        <w:rPr>
          <w:sz w:val="18"/>
        </w:rPr>
      </w:pPr>
      <w:r w:rsidRPr="0007668D">
        <w:rPr>
          <w:b/>
          <w:sz w:val="20"/>
        </w:rPr>
        <w:t xml:space="preserve">To Apply: </w:t>
      </w:r>
      <w:r w:rsidRPr="0007668D">
        <w:rPr>
          <w:sz w:val="20"/>
        </w:rPr>
        <w:t xml:space="preserve"> Please submit </w:t>
      </w:r>
      <w:r w:rsidR="00615E9B" w:rsidRPr="0007668D">
        <w:rPr>
          <w:sz w:val="20"/>
        </w:rPr>
        <w:t>application</w:t>
      </w:r>
      <w:r w:rsidRPr="0007668D">
        <w:rPr>
          <w:sz w:val="20"/>
        </w:rPr>
        <w:t xml:space="preserve"> to</w:t>
      </w:r>
      <w:r w:rsidR="007021F3" w:rsidRPr="0007668D">
        <w:rPr>
          <w:sz w:val="20"/>
        </w:rPr>
        <w:t xml:space="preserve"> the Volunteer Coordinator</w:t>
      </w:r>
      <w:r w:rsidR="00615E9B" w:rsidRPr="0007668D">
        <w:rPr>
          <w:sz w:val="20"/>
        </w:rPr>
        <w:t>:</w:t>
      </w:r>
      <w:r w:rsidR="007021F3" w:rsidRPr="0007668D">
        <w:rPr>
          <w:sz w:val="20"/>
        </w:rPr>
        <w:t xml:space="preserve"> Marci Dalm</w:t>
      </w:r>
      <w:r w:rsidRPr="0007668D">
        <w:rPr>
          <w:sz w:val="20"/>
        </w:rPr>
        <w:t xml:space="preserve"> at </w:t>
      </w:r>
      <w:hyperlink r:id="rId6" w:history="1">
        <w:r w:rsidR="007021F3" w:rsidRPr="0007668D">
          <w:rPr>
            <w:rStyle w:val="Hyperlink"/>
            <w:sz w:val="20"/>
          </w:rPr>
          <w:t>marci@lakeshoremuseum.org</w:t>
        </w:r>
      </w:hyperlink>
      <w:r w:rsidRPr="0007668D">
        <w:rPr>
          <w:sz w:val="20"/>
        </w:rPr>
        <w:t xml:space="preserve"> or via mail to Lakeshore Museum Center, Attn: Volunteer </w:t>
      </w:r>
      <w:r w:rsidR="007021F3" w:rsidRPr="0007668D">
        <w:rPr>
          <w:sz w:val="20"/>
        </w:rPr>
        <w:t>Coordinator</w:t>
      </w:r>
      <w:r w:rsidRPr="0007668D">
        <w:rPr>
          <w:sz w:val="20"/>
        </w:rPr>
        <w:t xml:space="preserve">, 430 W. Clay Ave, Muskegon, MI 49440. </w:t>
      </w:r>
    </w:p>
    <w:p w:rsidR="0066162D" w:rsidRPr="0007668D" w:rsidRDefault="0007668D">
      <w:pPr>
        <w:rPr>
          <w:sz w:val="20"/>
        </w:rPr>
      </w:pPr>
    </w:p>
    <w:sectPr w:rsidR="0066162D" w:rsidRPr="0007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5BC"/>
    <w:multiLevelType w:val="hybridMultilevel"/>
    <w:tmpl w:val="759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45D"/>
    <w:multiLevelType w:val="hybridMultilevel"/>
    <w:tmpl w:val="31CCE832"/>
    <w:lvl w:ilvl="0" w:tplc="5BE01E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1AE"/>
    <w:multiLevelType w:val="hybridMultilevel"/>
    <w:tmpl w:val="ADC0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E"/>
    <w:rsid w:val="0007668D"/>
    <w:rsid w:val="000E58EF"/>
    <w:rsid w:val="001D6AC2"/>
    <w:rsid w:val="002C5BDD"/>
    <w:rsid w:val="003C130E"/>
    <w:rsid w:val="00417FDE"/>
    <w:rsid w:val="00615E9B"/>
    <w:rsid w:val="00642B74"/>
    <w:rsid w:val="006567A2"/>
    <w:rsid w:val="007021F3"/>
    <w:rsid w:val="00994669"/>
    <w:rsid w:val="009961EE"/>
    <w:rsid w:val="00B5547B"/>
    <w:rsid w:val="00B93A10"/>
    <w:rsid w:val="00BD6ED7"/>
    <w:rsid w:val="00C03E51"/>
    <w:rsid w:val="00C23438"/>
    <w:rsid w:val="00E50FEA"/>
    <w:rsid w:val="00E5703E"/>
    <w:rsid w:val="00EF509F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0EF5-5E69-4D88-9A98-B987B31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DE"/>
    <w:rPr>
      <w:color w:val="0563C1" w:themeColor="hyperlink"/>
      <w:u w:val="single"/>
    </w:rPr>
  </w:style>
  <w:style w:type="paragraph" w:customStyle="1" w:styleId="Default">
    <w:name w:val="Default"/>
    <w:rsid w:val="00417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@lakeshoremuse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Marci Dalm</cp:lastModifiedBy>
  <cp:revision>10</cp:revision>
  <dcterms:created xsi:type="dcterms:W3CDTF">2019-10-07T12:58:00Z</dcterms:created>
  <dcterms:modified xsi:type="dcterms:W3CDTF">2023-01-09T16:23:00Z</dcterms:modified>
</cp:coreProperties>
</file>